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B1" w:rsidRPr="008334B1" w:rsidRDefault="005649C3" w:rsidP="008334B1">
      <w:pPr>
        <w:pStyle w:val="NormalWeb"/>
        <w:shd w:val="clear" w:color="auto" w:fill="FFFFFF"/>
        <w:spacing w:before="0" w:beforeAutospacing="0" w:after="360" w:afterAutospacing="0"/>
        <w:rPr>
          <w:rFonts w:asciiTheme="minorHAnsi" w:hAnsiTheme="minorHAnsi" w:cstheme="minorHAnsi"/>
          <w:b/>
          <w:color w:val="2E2E2E"/>
          <w:sz w:val="22"/>
          <w:szCs w:val="22"/>
        </w:rPr>
      </w:pPr>
      <w:r>
        <w:rPr>
          <w:rFonts w:asciiTheme="minorHAnsi" w:hAnsiTheme="minorHAnsi" w:cstheme="minorHAnsi"/>
          <w:b/>
          <w:noProof/>
          <w:color w:val="2E2E2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14450" cy="1718310"/>
            <wp:effectExtent l="19050" t="0" r="0" b="0"/>
            <wp:wrapSquare wrapText="bothSides"/>
            <wp:docPr id="5" name="Picture 6" descr="Robert S. Langer (Copyright Bachrach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rt S. Langer (Copyright Bachrach Photograph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718310"/>
                    </a:xfrm>
                    <a:prstGeom prst="rect">
                      <a:avLst/>
                    </a:prstGeom>
                    <a:noFill/>
                    <a:ln>
                      <a:noFill/>
                    </a:ln>
                  </pic:spPr>
                </pic:pic>
              </a:graphicData>
            </a:graphic>
          </wp:anchor>
        </w:drawing>
      </w:r>
      <w:r w:rsidR="008334B1" w:rsidRPr="008334B1">
        <w:rPr>
          <w:rFonts w:asciiTheme="minorHAnsi" w:hAnsiTheme="minorHAnsi" w:cstheme="minorHAnsi"/>
          <w:b/>
          <w:color w:val="2E2E2E"/>
        </w:rPr>
        <w:t xml:space="preserve">Dr. </w:t>
      </w:r>
      <w:proofErr w:type="gramStart"/>
      <w:r w:rsidR="008334B1" w:rsidRPr="008334B1">
        <w:rPr>
          <w:rFonts w:asciiTheme="minorHAnsi" w:hAnsiTheme="minorHAnsi" w:cstheme="minorHAnsi"/>
          <w:b/>
          <w:color w:val="2E2E2E"/>
        </w:rPr>
        <w:t>Robert  N</w:t>
      </w:r>
      <w:proofErr w:type="gramEnd"/>
      <w:r w:rsidR="008334B1" w:rsidRPr="008334B1">
        <w:rPr>
          <w:rFonts w:asciiTheme="minorHAnsi" w:hAnsiTheme="minorHAnsi" w:cstheme="minorHAnsi"/>
          <w:b/>
          <w:color w:val="2E2E2E"/>
        </w:rPr>
        <w:t xml:space="preserve"> Langer</w:t>
      </w:r>
      <w:r w:rsidR="008334B1">
        <w:rPr>
          <w:rFonts w:asciiTheme="minorHAnsi" w:hAnsiTheme="minorHAnsi" w:cstheme="minorHAnsi"/>
          <w:b/>
          <w:color w:val="2E2E2E"/>
        </w:rPr>
        <w:t xml:space="preserve">, </w:t>
      </w:r>
      <w:r w:rsidR="008334B1" w:rsidRPr="008334B1">
        <w:rPr>
          <w:rFonts w:asciiTheme="minorHAnsi" w:hAnsiTheme="minorHAnsi" w:cstheme="minorHAnsi"/>
          <w:b/>
          <w:color w:val="2E2E2E"/>
          <w:sz w:val="22"/>
          <w:szCs w:val="22"/>
        </w:rPr>
        <w:t>Institute Professor (Highest level) , Massachusetts Institute of Technology</w:t>
      </w:r>
    </w:p>
    <w:p w:rsidR="008334B1" w:rsidRPr="008334B1" w:rsidRDefault="008334B1" w:rsidP="008334B1">
      <w:pPr>
        <w:pStyle w:val="NormalWeb"/>
        <w:shd w:val="clear" w:color="auto" w:fill="FFFFFF"/>
        <w:spacing w:before="0" w:beforeAutospacing="0" w:after="360" w:afterAutospacing="0"/>
        <w:rPr>
          <w:rFonts w:asciiTheme="minorHAnsi" w:hAnsiTheme="minorHAnsi" w:cstheme="minorHAnsi"/>
          <w:b/>
          <w:color w:val="2E2E2E"/>
        </w:rPr>
      </w:pPr>
      <w:r w:rsidRPr="008334B1">
        <w:rPr>
          <w:rFonts w:asciiTheme="minorHAnsi" w:hAnsiTheme="minorHAnsi" w:cstheme="minorHAnsi"/>
          <w:b/>
          <w:color w:val="2E2E2E"/>
        </w:rPr>
        <w:t>Chair, NIACC Technology Academic Advisory Board</w:t>
      </w:r>
    </w:p>
    <w:p w:rsidR="008334B1" w:rsidRPr="008334B1" w:rsidRDefault="008334B1" w:rsidP="008334B1">
      <w:pPr>
        <w:pStyle w:val="NormalWeb"/>
        <w:shd w:val="clear" w:color="auto" w:fill="FFFFFF"/>
        <w:spacing w:before="0" w:beforeAutospacing="0" w:after="360" w:afterAutospacing="0"/>
        <w:jc w:val="both"/>
        <w:rPr>
          <w:rFonts w:asciiTheme="minorHAnsi" w:hAnsiTheme="minorHAnsi" w:cstheme="minorHAnsi"/>
          <w:color w:val="2E2E2E"/>
        </w:rPr>
      </w:pPr>
      <w:r w:rsidRPr="008334B1">
        <w:rPr>
          <w:rFonts w:asciiTheme="minorHAnsi" w:hAnsiTheme="minorHAnsi" w:cstheme="minorHAnsi"/>
          <w:color w:val="2E2E2E"/>
        </w:rPr>
        <w:t xml:space="preserve">Dr. </w:t>
      </w:r>
      <w:proofErr w:type="gramStart"/>
      <w:r w:rsidRPr="008334B1">
        <w:rPr>
          <w:rFonts w:asciiTheme="minorHAnsi" w:hAnsiTheme="minorHAnsi" w:cstheme="minorHAnsi"/>
          <w:color w:val="2E2E2E"/>
        </w:rPr>
        <w:t>Robert  N</w:t>
      </w:r>
      <w:proofErr w:type="gramEnd"/>
      <w:r w:rsidRPr="008334B1">
        <w:rPr>
          <w:rFonts w:asciiTheme="minorHAnsi" w:hAnsiTheme="minorHAnsi" w:cstheme="minorHAnsi"/>
          <w:color w:val="2E2E2E"/>
        </w:rPr>
        <w:t xml:space="preserve"> Langer</w:t>
      </w:r>
      <w:r w:rsidR="00F85DEC">
        <w:rPr>
          <w:rFonts w:asciiTheme="minorHAnsi" w:hAnsiTheme="minorHAnsi" w:cstheme="minorHAnsi"/>
          <w:color w:val="2E2E2E"/>
        </w:rPr>
        <w:t xml:space="preserve">, </w:t>
      </w:r>
      <w:r w:rsidRPr="008334B1">
        <w:rPr>
          <w:rFonts w:asciiTheme="minorHAnsi" w:hAnsiTheme="minorHAnsi" w:cstheme="minorHAnsi"/>
          <w:color w:val="2E2E2E"/>
        </w:rPr>
        <w:t>Institute Professor (Highest level) , Massachusetts Institute of Technology</w:t>
      </w:r>
    </w:p>
    <w:p w:rsidR="008334B1" w:rsidRPr="008334B1" w:rsidRDefault="008334B1" w:rsidP="008334B1">
      <w:pPr>
        <w:pStyle w:val="NormalWeb"/>
        <w:shd w:val="clear" w:color="auto" w:fill="FFFFFF"/>
        <w:spacing w:before="0" w:beforeAutospacing="0" w:after="360" w:afterAutospacing="0"/>
        <w:jc w:val="both"/>
        <w:rPr>
          <w:rFonts w:asciiTheme="minorHAnsi" w:hAnsiTheme="minorHAnsi" w:cstheme="minorHAnsi"/>
          <w:color w:val="2E2E2E"/>
        </w:rPr>
      </w:pPr>
      <w:r w:rsidRPr="008334B1">
        <w:rPr>
          <w:rFonts w:asciiTheme="minorHAnsi" w:hAnsiTheme="minorHAnsi" w:cstheme="minorHAnsi"/>
          <w:color w:val="2E2E2E"/>
        </w:rPr>
        <w:t>Dr. Langer has written over 1,250 articles and also has nearly 1,050 patents worldwide.  Dr. Langer’s patents have been licensed or sublicensed to over 250 pharmaceutical, chemical, biotechnology and medical device companies. </w:t>
      </w:r>
    </w:p>
    <w:p w:rsidR="008334B1" w:rsidRPr="008334B1" w:rsidRDefault="008334B1" w:rsidP="008334B1">
      <w:pPr>
        <w:pStyle w:val="NormalWeb"/>
        <w:shd w:val="clear" w:color="auto" w:fill="FFFFFF"/>
        <w:spacing w:before="0" w:beforeAutospacing="0" w:after="360" w:afterAutospacing="0"/>
        <w:jc w:val="both"/>
        <w:rPr>
          <w:rFonts w:asciiTheme="minorHAnsi" w:hAnsiTheme="minorHAnsi" w:cstheme="minorHAnsi"/>
          <w:color w:val="2E2E2E"/>
        </w:rPr>
      </w:pPr>
      <w:r w:rsidRPr="008334B1">
        <w:rPr>
          <w:rFonts w:asciiTheme="minorHAnsi" w:hAnsiTheme="minorHAnsi" w:cstheme="minorHAnsi"/>
          <w:color w:val="2E2E2E"/>
        </w:rPr>
        <w:t xml:space="preserve">Dr. Langer has received over 220 major awards.  He is one of 5 living individuals to have received both the United States National Medal of Science (2006) and the United States National Medal of Technology and Innovation (2011).  He also received the 2002 Charles Stark Draper Prize, considered the equivalent of the Nobel Prize for engineers, the 2008 Millennium Prize, the world’s largest technology prize, the 2012 Priestley Medal, the highest award of the American Chemical Society, the 2013 Wolf Prize in Chemistry, the 2014 Breakthrough Prize in Life Sciences and the 2014 Kyoto Prize.  He is the also the only engineer to receive the </w:t>
      </w:r>
      <w:proofErr w:type="spellStart"/>
      <w:r w:rsidRPr="008334B1">
        <w:rPr>
          <w:rFonts w:asciiTheme="minorHAnsi" w:hAnsiTheme="minorHAnsi" w:cstheme="minorHAnsi"/>
          <w:color w:val="2E2E2E"/>
        </w:rPr>
        <w:t>Gairdner</w:t>
      </w:r>
      <w:proofErr w:type="spellEnd"/>
      <w:r w:rsidRPr="008334B1">
        <w:rPr>
          <w:rFonts w:asciiTheme="minorHAnsi" w:hAnsiTheme="minorHAnsi" w:cstheme="minorHAnsi"/>
          <w:color w:val="2E2E2E"/>
        </w:rPr>
        <w:t xml:space="preserve"> Foundation International Award; 82 recipients of this award have subsequently received a Nobel Prize.  Among numerous other awards Langer has received are the Dickson Prize for Science (2002), Heinz Award for Technology, Economy and Employment (2003), the Harvey Prize (2003), the John Fritz Award (2003) (given previously to inventors such as Thomas Edison and Orville Wright), the General Motors Kettering Prize for Cancer Research (2004), the Dan David Prize in Materials Science (2005), the Albany Medical Center Prize in Medicine and Biomedical Research (2005), the largest prize in the U.S. for medical research, induction into the National Inventors Hall of Fame (2006), the Max Planck Research Award (2008), the Prince of Asturias Award for Technical and Scientific Research (2008), the Warren Alpert Foundation Prize (2011) and the Terumo International Prize (2012).  In 1998, he received the </w:t>
      </w:r>
      <w:proofErr w:type="spellStart"/>
      <w:r w:rsidRPr="008334B1">
        <w:rPr>
          <w:rFonts w:asciiTheme="minorHAnsi" w:hAnsiTheme="minorHAnsi" w:cstheme="minorHAnsi"/>
          <w:color w:val="2E2E2E"/>
        </w:rPr>
        <w:t>Lemelson</w:t>
      </w:r>
      <w:proofErr w:type="spellEnd"/>
      <w:r w:rsidRPr="008334B1">
        <w:rPr>
          <w:rFonts w:asciiTheme="minorHAnsi" w:hAnsiTheme="minorHAnsi" w:cstheme="minorHAnsi"/>
          <w:color w:val="2E2E2E"/>
        </w:rPr>
        <w:t>-MIT prize, the world’s largest prize for invention for being “one of history’s most prolific inventors in medicine.”  In 1989 Dr. Langer was elected to the Institute of Medicine of the National Academy of Sciences, and in 1992 he was elected to both the National Academy of Engineering and to the National Academy of Sciences, and in 2012 he was elected to the National Academy of Inventors.</w:t>
      </w:r>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2016: </w:t>
      </w:r>
      <w:hyperlink r:id="rId7" w:tooltip="Benjamin Franklin Medal (Franklin Institute)" w:history="1">
        <w:r w:rsidRPr="008334B1">
          <w:rPr>
            <w:rFonts w:eastAsia="Times New Roman" w:cstheme="minorHAnsi"/>
            <w:color w:val="0B0080"/>
            <w:sz w:val="24"/>
            <w:szCs w:val="24"/>
          </w:rPr>
          <w:t>Benjamin Franklin Medal in Life Science</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2015: </w:t>
      </w:r>
      <w:hyperlink r:id="rId8" w:tooltip="Hoover Medal" w:history="1">
        <w:r w:rsidRPr="008334B1">
          <w:rPr>
            <w:rFonts w:eastAsia="Times New Roman" w:cstheme="minorHAnsi"/>
            <w:color w:val="0B0080"/>
            <w:sz w:val="24"/>
            <w:szCs w:val="24"/>
          </w:rPr>
          <w:t>Hoover Medal</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2015: </w:t>
      </w:r>
      <w:proofErr w:type="spellStart"/>
      <w:r w:rsidRPr="008334B1">
        <w:rPr>
          <w:rFonts w:eastAsia="Times New Roman" w:cstheme="minorHAnsi"/>
          <w:color w:val="222222"/>
          <w:sz w:val="24"/>
          <w:szCs w:val="24"/>
        </w:rPr>
        <w:fldChar w:fldCharType="begin"/>
      </w:r>
      <w:r w:rsidRPr="008334B1">
        <w:rPr>
          <w:rFonts w:eastAsia="Times New Roman" w:cstheme="minorHAnsi"/>
          <w:color w:val="222222"/>
          <w:sz w:val="24"/>
          <w:szCs w:val="24"/>
        </w:rPr>
        <w:instrText xml:space="preserve"> HYPERLINK "https://en.wikipedia.org/w/index.php?title=Kazemi_Prize_(Royan_Institute)&amp;action=edit&amp;redlink=1" \o "Kazemi Prize (Royan Institute) (page does not exist)" </w:instrText>
      </w:r>
      <w:r w:rsidRPr="008334B1">
        <w:rPr>
          <w:rFonts w:eastAsia="Times New Roman" w:cstheme="minorHAnsi"/>
          <w:color w:val="222222"/>
          <w:sz w:val="24"/>
          <w:szCs w:val="24"/>
        </w:rPr>
        <w:fldChar w:fldCharType="separate"/>
      </w:r>
      <w:r w:rsidRPr="008334B1">
        <w:rPr>
          <w:rFonts w:eastAsia="Times New Roman" w:cstheme="minorHAnsi"/>
          <w:color w:val="A55858"/>
          <w:sz w:val="24"/>
          <w:szCs w:val="24"/>
        </w:rPr>
        <w:t>Kazemi</w:t>
      </w:r>
      <w:proofErr w:type="spellEnd"/>
      <w:r w:rsidRPr="008334B1">
        <w:rPr>
          <w:rFonts w:eastAsia="Times New Roman" w:cstheme="minorHAnsi"/>
          <w:color w:val="A55858"/>
          <w:sz w:val="24"/>
          <w:szCs w:val="24"/>
        </w:rPr>
        <w:t xml:space="preserve"> Prize (</w:t>
      </w:r>
      <w:proofErr w:type="spellStart"/>
      <w:r w:rsidRPr="008334B1">
        <w:rPr>
          <w:rFonts w:eastAsia="Times New Roman" w:cstheme="minorHAnsi"/>
          <w:color w:val="A55858"/>
          <w:sz w:val="24"/>
          <w:szCs w:val="24"/>
        </w:rPr>
        <w:t>Royan</w:t>
      </w:r>
      <w:proofErr w:type="spellEnd"/>
      <w:r w:rsidRPr="008334B1">
        <w:rPr>
          <w:rFonts w:eastAsia="Times New Roman" w:cstheme="minorHAnsi"/>
          <w:color w:val="A55858"/>
          <w:sz w:val="24"/>
          <w:szCs w:val="24"/>
        </w:rPr>
        <w:t xml:space="preserve"> Institute)</w:t>
      </w:r>
      <w:r w:rsidRPr="008334B1">
        <w:rPr>
          <w:rFonts w:eastAsia="Times New Roman" w:cstheme="minorHAnsi"/>
          <w:color w:val="222222"/>
          <w:sz w:val="24"/>
          <w:szCs w:val="24"/>
        </w:rPr>
        <w:fldChar w:fldCharType="end"/>
      </w:r>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2015: </w:t>
      </w:r>
      <w:hyperlink r:id="rId9" w:tooltip="Scheele Award" w:history="1">
        <w:r w:rsidRPr="008334B1">
          <w:rPr>
            <w:rFonts w:eastAsia="Times New Roman" w:cstheme="minorHAnsi"/>
            <w:color w:val="0B0080"/>
            <w:sz w:val="24"/>
            <w:szCs w:val="24"/>
          </w:rPr>
          <w:t>Scheele Award</w:t>
        </w:r>
      </w:hyperlink>
      <w:hyperlink r:id="rId10" w:anchor="cite_note-Scheele-28" w:history="1">
        <w:r w:rsidRPr="008334B1">
          <w:rPr>
            <w:rFonts w:eastAsia="Times New Roman" w:cstheme="minorHAnsi"/>
            <w:color w:val="0B0080"/>
            <w:sz w:val="24"/>
            <w:szCs w:val="24"/>
            <w:vertAlign w:val="superscript"/>
          </w:rPr>
          <w:t>[28]</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2015: Named </w:t>
      </w:r>
      <w:hyperlink r:id="rId11" w:tooltip="Cornell University" w:history="1">
        <w:r w:rsidRPr="008334B1">
          <w:rPr>
            <w:rFonts w:eastAsia="Times New Roman" w:cstheme="minorHAnsi"/>
            <w:color w:val="0B0080"/>
            <w:sz w:val="24"/>
            <w:szCs w:val="24"/>
          </w:rPr>
          <w:t>Cornell University</w:t>
        </w:r>
      </w:hyperlink>
      <w:r w:rsidRPr="008334B1">
        <w:rPr>
          <w:rFonts w:eastAsia="Times New Roman" w:cstheme="minorHAnsi"/>
          <w:color w:val="222222"/>
          <w:sz w:val="24"/>
          <w:szCs w:val="24"/>
        </w:rPr>
        <w:t>'s 2015 Entrepreneur of the Year.</w:t>
      </w:r>
      <w:hyperlink r:id="rId12" w:anchor="cite_note-2015CornellEntrepreneur-29" w:history="1">
        <w:r w:rsidRPr="008334B1">
          <w:rPr>
            <w:rFonts w:eastAsia="Times New Roman" w:cstheme="minorHAnsi"/>
            <w:color w:val="0B0080"/>
            <w:sz w:val="24"/>
            <w:szCs w:val="24"/>
            <w:vertAlign w:val="superscript"/>
          </w:rPr>
          <w:t>[29]</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2015: </w:t>
      </w:r>
      <w:hyperlink r:id="rId13" w:tooltip="Queen Elizabeth Prize for Engineering" w:history="1">
        <w:r w:rsidRPr="008334B1">
          <w:rPr>
            <w:rFonts w:eastAsia="Times New Roman" w:cstheme="minorHAnsi"/>
            <w:color w:val="0B0080"/>
            <w:sz w:val="24"/>
            <w:szCs w:val="24"/>
          </w:rPr>
          <w:t>Queen Elizabeth Prize for Engineering</w:t>
        </w:r>
      </w:hyperlink>
      <w:r w:rsidRPr="008334B1">
        <w:rPr>
          <w:rFonts w:eastAsia="Times New Roman" w:cstheme="minorHAnsi"/>
          <w:color w:val="222222"/>
          <w:sz w:val="24"/>
          <w:szCs w:val="24"/>
        </w:rPr>
        <w:t>, the most influential prize in the world for engineering.</w:t>
      </w:r>
      <w:hyperlink r:id="rId14" w:anchor="cite_note-QueenElizabeth2015-8" w:history="1">
        <w:r w:rsidRPr="008334B1">
          <w:rPr>
            <w:rFonts w:eastAsia="Times New Roman" w:cstheme="minorHAnsi"/>
            <w:color w:val="0B0080"/>
            <w:sz w:val="24"/>
            <w:szCs w:val="24"/>
            <w:vertAlign w:val="superscript"/>
          </w:rPr>
          <w:t>[8]</w:t>
        </w:r>
      </w:hyperlink>
      <w:hyperlink r:id="rId15" w:anchor="cite_note-QE_Prize-9" w:history="1">
        <w:r w:rsidRPr="008334B1">
          <w:rPr>
            <w:rFonts w:eastAsia="Times New Roman" w:cstheme="minorHAnsi"/>
            <w:color w:val="0B0080"/>
            <w:sz w:val="24"/>
            <w:szCs w:val="24"/>
            <w:vertAlign w:val="superscript"/>
          </w:rPr>
          <w:t>[9]</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lastRenderedPageBreak/>
        <w:t>2014: </w:t>
      </w:r>
      <w:hyperlink r:id="rId16" w:tooltip="Kyoto Prize" w:history="1">
        <w:r w:rsidRPr="008334B1">
          <w:rPr>
            <w:rFonts w:eastAsia="Times New Roman" w:cstheme="minorHAnsi"/>
            <w:color w:val="0B0080"/>
            <w:sz w:val="24"/>
            <w:szCs w:val="24"/>
          </w:rPr>
          <w:t>Kyoto Prize</w:t>
        </w:r>
      </w:hyperlink>
      <w:r w:rsidRPr="008334B1">
        <w:rPr>
          <w:rFonts w:eastAsia="Times New Roman" w:cstheme="minorHAnsi"/>
          <w:color w:val="222222"/>
          <w:sz w:val="24"/>
          <w:szCs w:val="24"/>
        </w:rPr>
        <w:t> </w:t>
      </w:r>
      <w:hyperlink r:id="rId17" w:anchor="cite_note-Kyoto_prize-30" w:history="1">
        <w:r w:rsidRPr="008334B1">
          <w:rPr>
            <w:rFonts w:eastAsia="Times New Roman" w:cstheme="minorHAnsi"/>
            <w:color w:val="0B0080"/>
            <w:sz w:val="24"/>
            <w:szCs w:val="24"/>
            <w:vertAlign w:val="superscript"/>
          </w:rPr>
          <w:t>[30]</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2014: Awarded the $3 million </w:t>
      </w:r>
      <w:hyperlink r:id="rId18" w:tooltip="Breakthrough Prize in Life Sciences" w:history="1">
        <w:r w:rsidRPr="008334B1">
          <w:rPr>
            <w:rFonts w:eastAsia="Times New Roman" w:cstheme="minorHAnsi"/>
            <w:color w:val="0B0080"/>
            <w:sz w:val="24"/>
            <w:szCs w:val="24"/>
          </w:rPr>
          <w:t>Breakthrough Prize in Life Sciences</w:t>
        </w:r>
      </w:hyperlink>
      <w:r w:rsidRPr="008334B1">
        <w:rPr>
          <w:rFonts w:eastAsia="Times New Roman" w:cstheme="minorHAnsi"/>
          <w:color w:val="222222"/>
          <w:sz w:val="24"/>
          <w:szCs w:val="24"/>
        </w:rPr>
        <w:t> for his work.</w:t>
      </w:r>
      <w:hyperlink r:id="rId19" w:anchor="cite_note-Breakthrough-31" w:history="1">
        <w:r w:rsidRPr="008334B1">
          <w:rPr>
            <w:rFonts w:eastAsia="Times New Roman" w:cstheme="minorHAnsi"/>
            <w:color w:val="0B0080"/>
            <w:sz w:val="24"/>
            <w:szCs w:val="24"/>
            <w:vertAlign w:val="superscript"/>
          </w:rPr>
          <w:t>[31]</w:t>
        </w:r>
      </w:hyperlink>
      <w:hyperlink r:id="rId20" w:anchor="cite_note-MITnodate-32" w:history="1">
        <w:r w:rsidRPr="008334B1">
          <w:rPr>
            <w:rFonts w:eastAsia="Times New Roman" w:cstheme="minorHAnsi"/>
            <w:color w:val="0B0080"/>
            <w:sz w:val="24"/>
            <w:szCs w:val="24"/>
            <w:vertAlign w:val="superscript"/>
          </w:rPr>
          <w:t>[32]</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2014: The </w:t>
      </w:r>
      <w:hyperlink r:id="rId21" w:tooltip="Chemical Heritage Foundation" w:history="1">
        <w:r w:rsidRPr="008334B1">
          <w:rPr>
            <w:rFonts w:eastAsia="Times New Roman" w:cstheme="minorHAnsi"/>
            <w:color w:val="0B0080"/>
            <w:sz w:val="24"/>
            <w:szCs w:val="24"/>
          </w:rPr>
          <w:t>Chemical Heritage Foundation</w:t>
        </w:r>
      </w:hyperlink>
      <w:r w:rsidRPr="008334B1">
        <w:rPr>
          <w:rFonts w:eastAsia="Times New Roman" w:cstheme="minorHAnsi"/>
          <w:color w:val="222222"/>
          <w:sz w:val="24"/>
          <w:szCs w:val="24"/>
        </w:rPr>
        <w:t> (CHF) and the </w:t>
      </w:r>
      <w:hyperlink r:id="rId22" w:tooltip="Biotechnology Industry Organization" w:history="1">
        <w:r w:rsidRPr="008334B1">
          <w:rPr>
            <w:rFonts w:eastAsia="Times New Roman" w:cstheme="minorHAnsi"/>
            <w:color w:val="0B0080"/>
            <w:sz w:val="24"/>
            <w:szCs w:val="24"/>
          </w:rPr>
          <w:t>Biotechnology Industry Organization</w:t>
        </w:r>
      </w:hyperlink>
      <w:r w:rsidRPr="008334B1">
        <w:rPr>
          <w:rFonts w:eastAsia="Times New Roman" w:cstheme="minorHAnsi"/>
          <w:color w:val="222222"/>
          <w:sz w:val="24"/>
          <w:szCs w:val="24"/>
        </w:rPr>
        <w:t> (BIO) selected Robert Langer as the winner of the 2014 </w:t>
      </w:r>
      <w:hyperlink r:id="rId23" w:tooltip="Biotechnology Heritage Award" w:history="1">
        <w:r w:rsidRPr="008334B1">
          <w:rPr>
            <w:rFonts w:eastAsia="Times New Roman" w:cstheme="minorHAnsi"/>
            <w:color w:val="0B0080"/>
            <w:sz w:val="24"/>
            <w:szCs w:val="24"/>
          </w:rPr>
          <w:t>Biotechnology Heritage Award</w:t>
        </w:r>
      </w:hyperlink>
      <w:r w:rsidRPr="008334B1">
        <w:rPr>
          <w:rFonts w:eastAsia="Times New Roman" w:cstheme="minorHAnsi"/>
          <w:color w:val="222222"/>
          <w:sz w:val="24"/>
          <w:szCs w:val="24"/>
        </w:rPr>
        <w:t> for significant contribution to the growth of biotechnology.</w:t>
      </w:r>
      <w:hyperlink r:id="rId24" w:anchor="cite_note-2014Bio-26" w:history="1">
        <w:r w:rsidRPr="008334B1">
          <w:rPr>
            <w:rFonts w:eastAsia="Times New Roman" w:cstheme="minorHAnsi"/>
            <w:color w:val="0B0080"/>
            <w:sz w:val="24"/>
            <w:szCs w:val="24"/>
            <w:vertAlign w:val="superscript"/>
          </w:rPr>
          <w:t>[26]</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2013: </w:t>
      </w:r>
      <w:hyperlink r:id="rId25" w:tooltip="Wolf Prize in Chemistry" w:history="1">
        <w:r w:rsidRPr="008334B1">
          <w:rPr>
            <w:rFonts w:eastAsia="Times New Roman" w:cstheme="minorHAnsi"/>
            <w:color w:val="0B0080"/>
            <w:sz w:val="24"/>
            <w:szCs w:val="24"/>
          </w:rPr>
          <w:t>Wolf Prize in Chemistry</w:t>
        </w:r>
      </w:hyperlink>
      <w:r w:rsidRPr="008334B1">
        <w:rPr>
          <w:rFonts w:eastAsia="Times New Roman" w:cstheme="minorHAnsi"/>
          <w:color w:val="222222"/>
          <w:sz w:val="24"/>
          <w:szCs w:val="24"/>
        </w:rPr>
        <w:t> for conceiving and implementing advances in polymer chemistry that provide both controlled drug-release systems and new biomaterials.</w:t>
      </w:r>
      <w:hyperlink r:id="rId26" w:anchor="cite_note-Wolf-33" w:history="1">
        <w:r w:rsidRPr="008334B1">
          <w:rPr>
            <w:rFonts w:eastAsia="Times New Roman" w:cstheme="minorHAnsi"/>
            <w:color w:val="0B0080"/>
            <w:sz w:val="24"/>
            <w:szCs w:val="24"/>
            <w:vertAlign w:val="superscript"/>
          </w:rPr>
          <w:t>[33]</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2013: United States </w:t>
      </w:r>
      <w:hyperlink r:id="rId27" w:tooltip="National Medal of Technology and Innovation" w:history="1">
        <w:r w:rsidRPr="008334B1">
          <w:rPr>
            <w:rFonts w:eastAsia="Times New Roman" w:cstheme="minorHAnsi"/>
            <w:color w:val="0B0080"/>
            <w:sz w:val="24"/>
            <w:szCs w:val="24"/>
          </w:rPr>
          <w:t>National Medal of Technology and Innovation</w:t>
        </w:r>
      </w:hyperlink>
      <w:r w:rsidRPr="008334B1">
        <w:rPr>
          <w:rFonts w:eastAsia="Times New Roman" w:cstheme="minorHAnsi"/>
          <w:color w:val="222222"/>
          <w:sz w:val="24"/>
          <w:szCs w:val="24"/>
        </w:rPr>
        <w:t xml:space="preserve"> from President </w:t>
      </w:r>
      <w:proofErr w:type="spellStart"/>
      <w:r w:rsidRPr="008334B1">
        <w:rPr>
          <w:rFonts w:eastAsia="Times New Roman" w:cstheme="minorHAnsi"/>
          <w:color w:val="222222"/>
          <w:sz w:val="24"/>
          <w:szCs w:val="24"/>
        </w:rPr>
        <w:t>Obama</w:t>
      </w:r>
      <w:proofErr w:type="spellEnd"/>
      <w:r w:rsidRPr="008334B1">
        <w:rPr>
          <w:rFonts w:eastAsia="Times New Roman" w:cstheme="minorHAnsi"/>
          <w:color w:val="222222"/>
          <w:sz w:val="24"/>
          <w:szCs w:val="24"/>
        </w:rPr>
        <w:t>. He had previously received the United States </w:t>
      </w:r>
      <w:hyperlink r:id="rId28" w:tooltip="National Medal of Science" w:history="1">
        <w:r w:rsidRPr="008334B1">
          <w:rPr>
            <w:rFonts w:eastAsia="Times New Roman" w:cstheme="minorHAnsi"/>
            <w:color w:val="0B0080"/>
            <w:sz w:val="24"/>
            <w:szCs w:val="24"/>
          </w:rPr>
          <w:t>National Medal of Science</w:t>
        </w:r>
      </w:hyperlink>
      <w:r w:rsidRPr="008334B1">
        <w:rPr>
          <w:rFonts w:eastAsia="Times New Roman" w:cstheme="minorHAnsi"/>
          <w:color w:val="222222"/>
          <w:sz w:val="24"/>
          <w:szCs w:val="24"/>
        </w:rPr>
        <w:t>, in 2006, from President George W. Bush.</w:t>
      </w:r>
      <w:hyperlink r:id="rId29" w:anchor="cite_note-MIT2013-34" w:history="1">
        <w:r w:rsidRPr="008334B1">
          <w:rPr>
            <w:rFonts w:eastAsia="Times New Roman" w:cstheme="minorHAnsi"/>
            <w:color w:val="0B0080"/>
            <w:sz w:val="24"/>
            <w:szCs w:val="24"/>
            <w:vertAlign w:val="superscript"/>
          </w:rPr>
          <w:t>[34]</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2012: </w:t>
      </w:r>
      <w:hyperlink r:id="rId30" w:tooltip="Priestley Medal" w:history="1">
        <w:r w:rsidRPr="008334B1">
          <w:rPr>
            <w:rFonts w:eastAsia="Times New Roman" w:cstheme="minorHAnsi"/>
            <w:color w:val="0B0080"/>
            <w:sz w:val="24"/>
            <w:szCs w:val="24"/>
          </w:rPr>
          <w:t>Priestley Medal</w:t>
        </w:r>
      </w:hyperlink>
      <w:r w:rsidRPr="008334B1">
        <w:rPr>
          <w:rFonts w:eastAsia="Times New Roman" w:cstheme="minorHAnsi"/>
          <w:color w:val="222222"/>
          <w:sz w:val="24"/>
          <w:szCs w:val="24"/>
        </w:rPr>
        <w:t>, the highest honor conferred by the American Chemical Society (ACS), for distinguished service in the field of chemistry.</w:t>
      </w:r>
      <w:hyperlink r:id="rId31" w:anchor="cite_note-Priestley-35" w:history="1">
        <w:r w:rsidRPr="008334B1">
          <w:rPr>
            <w:rFonts w:eastAsia="Times New Roman" w:cstheme="minorHAnsi"/>
            <w:color w:val="0B0080"/>
            <w:sz w:val="24"/>
            <w:szCs w:val="24"/>
            <w:vertAlign w:val="superscript"/>
          </w:rPr>
          <w:t>[35]</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2012: </w:t>
      </w:r>
      <w:hyperlink r:id="rId32" w:tooltip="Wilhelm Exner Medal" w:history="1">
        <w:r w:rsidRPr="008334B1">
          <w:rPr>
            <w:rFonts w:eastAsia="Times New Roman" w:cstheme="minorHAnsi"/>
            <w:color w:val="0B0080"/>
            <w:sz w:val="24"/>
            <w:szCs w:val="24"/>
          </w:rPr>
          <w:t xml:space="preserve">Wilhelm </w:t>
        </w:r>
        <w:proofErr w:type="spellStart"/>
        <w:r w:rsidRPr="008334B1">
          <w:rPr>
            <w:rFonts w:eastAsia="Times New Roman" w:cstheme="minorHAnsi"/>
            <w:color w:val="0B0080"/>
            <w:sz w:val="24"/>
            <w:szCs w:val="24"/>
          </w:rPr>
          <w:t>Exner</w:t>
        </w:r>
        <w:proofErr w:type="spellEnd"/>
        <w:r w:rsidRPr="008334B1">
          <w:rPr>
            <w:rFonts w:eastAsia="Times New Roman" w:cstheme="minorHAnsi"/>
            <w:color w:val="0B0080"/>
            <w:sz w:val="24"/>
            <w:szCs w:val="24"/>
          </w:rPr>
          <w:t xml:space="preserve"> Medal</w:t>
        </w:r>
      </w:hyperlink>
      <w:r w:rsidRPr="008334B1">
        <w:rPr>
          <w:rFonts w:eastAsia="Times New Roman" w:cstheme="minorHAnsi"/>
          <w:color w:val="222222"/>
          <w:sz w:val="24"/>
          <w:szCs w:val="24"/>
        </w:rPr>
        <w:t>.</w:t>
      </w:r>
      <w:hyperlink r:id="rId33" w:anchor="cite_note-36" w:history="1">
        <w:r w:rsidRPr="008334B1">
          <w:rPr>
            <w:rFonts w:eastAsia="Times New Roman" w:cstheme="minorHAnsi"/>
            <w:color w:val="0B0080"/>
            <w:sz w:val="24"/>
            <w:szCs w:val="24"/>
            <w:vertAlign w:val="superscript"/>
          </w:rPr>
          <w:t>[36]</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2012: </w:t>
      </w:r>
      <w:hyperlink r:id="rId34" w:tooltip="Perkin Medal" w:history="1">
        <w:r w:rsidRPr="008334B1">
          <w:rPr>
            <w:rFonts w:eastAsia="Times New Roman" w:cstheme="minorHAnsi"/>
            <w:color w:val="0B0080"/>
            <w:sz w:val="24"/>
            <w:szCs w:val="24"/>
          </w:rPr>
          <w:t>Perkin Medal</w:t>
        </w:r>
      </w:hyperlink>
      <w:r w:rsidRPr="008334B1">
        <w:rPr>
          <w:rFonts w:eastAsia="Times New Roman" w:cstheme="minorHAnsi"/>
          <w:color w:val="222222"/>
          <w:sz w:val="24"/>
          <w:szCs w:val="24"/>
        </w:rPr>
        <w:t>, recognized as the highest honor given for outstanding work in applied chemistry in the United States.</w:t>
      </w:r>
      <w:hyperlink r:id="rId35" w:anchor="cite_note-Perkin2012-37" w:history="1">
        <w:r w:rsidRPr="008334B1">
          <w:rPr>
            <w:rFonts w:eastAsia="Times New Roman" w:cstheme="minorHAnsi"/>
            <w:color w:val="0B0080"/>
            <w:sz w:val="24"/>
            <w:szCs w:val="24"/>
            <w:vertAlign w:val="superscript"/>
          </w:rPr>
          <w:t>[37]</w:t>
        </w:r>
      </w:hyperlink>
      <w:hyperlink r:id="rId36" w:anchor="cite_note-SCI2012-38" w:history="1">
        <w:r w:rsidRPr="008334B1">
          <w:rPr>
            <w:rFonts w:eastAsia="Times New Roman" w:cstheme="minorHAnsi"/>
            <w:color w:val="0B0080"/>
            <w:sz w:val="24"/>
            <w:szCs w:val="24"/>
            <w:vertAlign w:val="superscript"/>
          </w:rPr>
          <w:t>[38]</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2011: </w:t>
      </w:r>
      <w:hyperlink r:id="rId37" w:tooltip="Warren Alpert Foundation Prize" w:history="1">
        <w:r w:rsidRPr="008334B1">
          <w:rPr>
            <w:rFonts w:eastAsia="Times New Roman" w:cstheme="minorHAnsi"/>
            <w:color w:val="0B0080"/>
            <w:sz w:val="24"/>
            <w:szCs w:val="24"/>
          </w:rPr>
          <w:t>Warren Alpert Foundation Prize</w:t>
        </w:r>
      </w:hyperlink>
      <w:r w:rsidRPr="008334B1">
        <w:rPr>
          <w:rFonts w:eastAsia="Times New Roman" w:cstheme="minorHAnsi"/>
          <w:color w:val="222222"/>
          <w:sz w:val="24"/>
          <w:szCs w:val="24"/>
        </w:rPr>
        <w:t> </w:t>
      </w:r>
      <w:hyperlink r:id="rId38" w:anchor="cite_note-Warren_Alpert_Foundation_Prize-39" w:history="1">
        <w:r w:rsidRPr="008334B1">
          <w:rPr>
            <w:rFonts w:eastAsia="Times New Roman" w:cstheme="minorHAnsi"/>
            <w:color w:val="0B0080"/>
            <w:sz w:val="24"/>
            <w:szCs w:val="24"/>
            <w:vertAlign w:val="superscript"/>
          </w:rPr>
          <w:t>[39]</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2011: </w:t>
      </w:r>
      <w:hyperlink r:id="rId39" w:tooltip="The Economist" w:history="1">
        <w:r w:rsidRPr="008334B1">
          <w:rPr>
            <w:rFonts w:eastAsia="Times New Roman" w:cstheme="minorHAnsi"/>
            <w:color w:val="0B0080"/>
            <w:sz w:val="24"/>
            <w:szCs w:val="24"/>
          </w:rPr>
          <w:t>The Economist</w:t>
        </w:r>
      </w:hyperlink>
      <w:r w:rsidRPr="008334B1">
        <w:rPr>
          <w:rFonts w:eastAsia="Times New Roman" w:cstheme="minorHAnsi"/>
          <w:color w:val="222222"/>
          <w:sz w:val="24"/>
          <w:szCs w:val="24"/>
        </w:rPr>
        <w:t>'s Innovation award in the category of bioscience for his proven successes in drug-delivery and </w:t>
      </w:r>
      <w:hyperlink r:id="rId40" w:tooltip="Tissue engineering" w:history="1">
        <w:r w:rsidRPr="008334B1">
          <w:rPr>
            <w:rFonts w:eastAsia="Times New Roman" w:cstheme="minorHAnsi"/>
            <w:color w:val="0B0080"/>
            <w:sz w:val="24"/>
            <w:szCs w:val="24"/>
          </w:rPr>
          <w:t>tissue engineering</w:t>
        </w:r>
      </w:hyperlink>
      <w:r w:rsidRPr="008334B1">
        <w:rPr>
          <w:rFonts w:eastAsia="Times New Roman" w:cstheme="minorHAnsi"/>
          <w:color w:val="222222"/>
          <w:sz w:val="24"/>
          <w:szCs w:val="24"/>
        </w:rPr>
        <w:t>.</w:t>
      </w:r>
      <w:hyperlink r:id="rId41" w:anchor="cite_note-Economist2011-40" w:history="1">
        <w:r w:rsidRPr="008334B1">
          <w:rPr>
            <w:rFonts w:eastAsia="Times New Roman" w:cstheme="minorHAnsi"/>
            <w:color w:val="0B0080"/>
            <w:sz w:val="24"/>
            <w:szCs w:val="24"/>
            <w:vertAlign w:val="superscript"/>
          </w:rPr>
          <w:t>[40]</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2010: Appointed an International </w:t>
      </w:r>
      <w:hyperlink r:id="rId42" w:tooltip="Fellow" w:history="1">
        <w:proofErr w:type="gramStart"/>
        <w:r w:rsidRPr="008334B1">
          <w:rPr>
            <w:rFonts w:eastAsia="Times New Roman" w:cstheme="minorHAnsi"/>
            <w:color w:val="0B0080"/>
            <w:sz w:val="24"/>
            <w:szCs w:val="24"/>
          </w:rPr>
          <w:t>Fellow</w:t>
        </w:r>
        <w:proofErr w:type="gramEnd"/>
      </w:hyperlink>
      <w:hyperlink r:id="rId43" w:anchor="cite_note-List_of_Fellows-1" w:history="1">
        <w:r w:rsidRPr="008334B1">
          <w:rPr>
            <w:rFonts w:eastAsia="Times New Roman" w:cstheme="minorHAnsi"/>
            <w:color w:val="0B0080"/>
            <w:sz w:val="24"/>
            <w:szCs w:val="24"/>
            <w:vertAlign w:val="superscript"/>
          </w:rPr>
          <w:t>[1]</w:t>
        </w:r>
      </w:hyperlink>
      <w:r w:rsidRPr="008334B1">
        <w:rPr>
          <w:rFonts w:eastAsia="Times New Roman" w:cstheme="minorHAnsi"/>
          <w:color w:val="222222"/>
          <w:sz w:val="24"/>
          <w:szCs w:val="24"/>
        </w:rPr>
        <w:t> of the </w:t>
      </w:r>
      <w:hyperlink r:id="rId44" w:tooltip="Royal Academy of Engineering" w:history="1">
        <w:r w:rsidRPr="008334B1">
          <w:rPr>
            <w:rFonts w:eastAsia="Times New Roman" w:cstheme="minorHAnsi"/>
            <w:color w:val="0B0080"/>
            <w:sz w:val="24"/>
            <w:szCs w:val="24"/>
          </w:rPr>
          <w:t>Royal Academy of Engineering</w:t>
        </w:r>
      </w:hyperlink>
      <w:r w:rsidRPr="008334B1">
        <w:rPr>
          <w:rFonts w:eastAsia="Times New Roman" w:cstheme="minorHAnsi"/>
          <w:color w:val="222222"/>
          <w:sz w:val="24"/>
          <w:szCs w:val="24"/>
        </w:rPr>
        <w:t>.</w:t>
      </w:r>
      <w:hyperlink r:id="rId45" w:anchor="cite_note-List_of_Fellows-1" w:history="1">
        <w:r w:rsidRPr="008334B1">
          <w:rPr>
            <w:rFonts w:eastAsia="Times New Roman" w:cstheme="minorHAnsi"/>
            <w:color w:val="0B0080"/>
            <w:sz w:val="24"/>
            <w:szCs w:val="24"/>
            <w:vertAlign w:val="superscript"/>
          </w:rPr>
          <w:t>[1]</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2008: Awarded </w:t>
      </w:r>
      <w:hyperlink r:id="rId46" w:tooltip="Finland" w:history="1">
        <w:r w:rsidRPr="008334B1">
          <w:rPr>
            <w:rFonts w:eastAsia="Times New Roman" w:cstheme="minorHAnsi"/>
            <w:color w:val="0B0080"/>
            <w:sz w:val="24"/>
            <w:szCs w:val="24"/>
          </w:rPr>
          <w:t>Finland</w:t>
        </w:r>
      </w:hyperlink>
      <w:r w:rsidRPr="008334B1">
        <w:rPr>
          <w:rFonts w:eastAsia="Times New Roman" w:cstheme="minorHAnsi"/>
          <w:color w:val="222222"/>
          <w:sz w:val="24"/>
          <w:szCs w:val="24"/>
        </w:rPr>
        <w:t>'s </w:t>
      </w:r>
      <w:hyperlink r:id="rId47" w:tooltip="Millennium Technology Prize" w:history="1">
        <w:r w:rsidRPr="008334B1">
          <w:rPr>
            <w:rFonts w:eastAsia="Times New Roman" w:cstheme="minorHAnsi"/>
            <w:color w:val="0B0080"/>
            <w:sz w:val="24"/>
            <w:szCs w:val="24"/>
          </w:rPr>
          <w:t>Millennium Technology Prize</w:t>
        </w:r>
      </w:hyperlink>
      <w:r w:rsidRPr="008334B1">
        <w:rPr>
          <w:rFonts w:eastAsia="Times New Roman" w:cstheme="minorHAnsi"/>
          <w:color w:val="222222"/>
          <w:sz w:val="24"/>
          <w:szCs w:val="24"/>
        </w:rPr>
        <w:t> for developing innovative </w:t>
      </w:r>
      <w:hyperlink r:id="rId48" w:tooltip="Biomaterial" w:history="1">
        <w:r w:rsidRPr="008334B1">
          <w:rPr>
            <w:rFonts w:eastAsia="Times New Roman" w:cstheme="minorHAnsi"/>
            <w:color w:val="0B0080"/>
            <w:sz w:val="24"/>
            <w:szCs w:val="24"/>
          </w:rPr>
          <w:t>biomaterials</w:t>
        </w:r>
      </w:hyperlink>
      <w:r w:rsidRPr="008334B1">
        <w:rPr>
          <w:rFonts w:eastAsia="Times New Roman" w:cstheme="minorHAnsi"/>
          <w:color w:val="222222"/>
          <w:sz w:val="24"/>
          <w:szCs w:val="24"/>
        </w:rPr>
        <w:t> for controlled drug release.</w:t>
      </w:r>
      <w:hyperlink r:id="rId49" w:anchor="cite_note-ESF2008-41" w:history="1">
        <w:r w:rsidRPr="008334B1">
          <w:rPr>
            <w:rFonts w:eastAsia="Times New Roman" w:cstheme="minorHAnsi"/>
            <w:color w:val="0B0080"/>
            <w:sz w:val="24"/>
            <w:szCs w:val="24"/>
            <w:vertAlign w:val="superscript"/>
          </w:rPr>
          <w:t>[41]</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2008: </w:t>
      </w:r>
      <w:hyperlink r:id="rId50" w:tooltip="Prince of Asturias Award" w:history="1">
        <w:r w:rsidRPr="008334B1">
          <w:rPr>
            <w:rFonts w:eastAsia="Times New Roman" w:cstheme="minorHAnsi"/>
            <w:color w:val="0B0080"/>
            <w:sz w:val="24"/>
            <w:szCs w:val="24"/>
          </w:rPr>
          <w:t>Prince of Asturias Award</w:t>
        </w:r>
      </w:hyperlink>
      <w:r w:rsidRPr="008334B1">
        <w:rPr>
          <w:rFonts w:eastAsia="Times New Roman" w:cstheme="minorHAnsi"/>
          <w:color w:val="222222"/>
          <w:sz w:val="24"/>
          <w:szCs w:val="24"/>
        </w:rPr>
        <w:t> for Scientific Research </w:t>
      </w:r>
      <w:hyperlink r:id="rId51" w:anchor="cite_note-Prince_of_Asturias_Award-42" w:history="1">
        <w:r w:rsidRPr="008334B1">
          <w:rPr>
            <w:rFonts w:eastAsia="Times New Roman" w:cstheme="minorHAnsi"/>
            <w:color w:val="0B0080"/>
            <w:sz w:val="24"/>
            <w:szCs w:val="24"/>
            <w:vertAlign w:val="superscript"/>
          </w:rPr>
          <w:t>[42]</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2008: Max Planck Research Award 2008 </w:t>
      </w:r>
      <w:hyperlink r:id="rId52" w:anchor="cite_note-Max_Planck_Award-43" w:history="1">
        <w:r w:rsidRPr="008334B1">
          <w:rPr>
            <w:rFonts w:eastAsia="Times New Roman" w:cstheme="minorHAnsi"/>
            <w:color w:val="0B0080"/>
            <w:sz w:val="24"/>
            <w:szCs w:val="24"/>
            <w:vertAlign w:val="superscript"/>
          </w:rPr>
          <w:t>[43]</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2002: </w:t>
      </w:r>
      <w:hyperlink r:id="rId53" w:tooltip="Charles Stark Draper Prize" w:history="1">
        <w:r w:rsidRPr="008334B1">
          <w:rPr>
            <w:rFonts w:eastAsia="Times New Roman" w:cstheme="minorHAnsi"/>
            <w:color w:val="0B0080"/>
            <w:sz w:val="24"/>
            <w:szCs w:val="24"/>
          </w:rPr>
          <w:t>Charles Stark Draper Prize</w:t>
        </w:r>
      </w:hyperlink>
      <w:r w:rsidRPr="008334B1">
        <w:rPr>
          <w:rFonts w:eastAsia="Times New Roman" w:cstheme="minorHAnsi"/>
          <w:color w:val="222222"/>
          <w:sz w:val="24"/>
          <w:szCs w:val="24"/>
        </w:rPr>
        <w:t> (considered the equivalent of the Nobel Prize for engineers).</w:t>
      </w:r>
      <w:hyperlink r:id="rId54" w:anchor="cite_note-Draper2002-44" w:history="1">
        <w:r w:rsidRPr="008334B1">
          <w:rPr>
            <w:rFonts w:eastAsia="Times New Roman" w:cstheme="minorHAnsi"/>
            <w:color w:val="0B0080"/>
            <w:sz w:val="24"/>
            <w:szCs w:val="24"/>
            <w:vertAlign w:val="superscript"/>
          </w:rPr>
          <w:t>[44]</w:t>
        </w:r>
      </w:hyperlink>
    </w:p>
    <w:p w:rsidR="008334B1" w:rsidRPr="008334B1" w:rsidRDefault="008334B1" w:rsidP="008334B1">
      <w:pPr>
        <w:numPr>
          <w:ilvl w:val="0"/>
          <w:numId w:val="1"/>
        </w:numPr>
        <w:shd w:val="clear" w:color="auto" w:fill="FFFFFF"/>
        <w:spacing w:before="100" w:beforeAutospacing="1" w:after="24" w:line="240" w:lineRule="auto"/>
        <w:ind w:left="384"/>
        <w:rPr>
          <w:rFonts w:eastAsia="Times New Roman" w:cstheme="minorHAnsi"/>
          <w:color w:val="222222"/>
          <w:sz w:val="24"/>
          <w:szCs w:val="24"/>
        </w:rPr>
      </w:pPr>
      <w:r w:rsidRPr="008334B1">
        <w:rPr>
          <w:rFonts w:eastAsia="Times New Roman" w:cstheme="minorHAnsi"/>
          <w:color w:val="222222"/>
          <w:sz w:val="24"/>
          <w:szCs w:val="24"/>
        </w:rPr>
        <w:t>2002 Langer received the </w:t>
      </w:r>
      <w:hyperlink r:id="rId55" w:tooltip="Dickson Prize" w:history="1">
        <w:r w:rsidRPr="008334B1">
          <w:rPr>
            <w:rFonts w:eastAsia="Times New Roman" w:cstheme="minorHAnsi"/>
            <w:color w:val="0B0080"/>
            <w:sz w:val="24"/>
            <w:szCs w:val="24"/>
          </w:rPr>
          <w:t>Dickson Prize</w:t>
        </w:r>
      </w:hyperlink>
      <w:r w:rsidRPr="008334B1">
        <w:rPr>
          <w:rFonts w:eastAsia="Times New Roman" w:cstheme="minorHAnsi"/>
          <w:color w:val="222222"/>
          <w:sz w:val="24"/>
          <w:szCs w:val="24"/>
        </w:rPr>
        <w:t> in science</w:t>
      </w:r>
    </w:p>
    <w:p w:rsidR="008334B1" w:rsidRPr="008334B1" w:rsidRDefault="008334B1" w:rsidP="008334B1">
      <w:pPr>
        <w:shd w:val="clear" w:color="auto" w:fill="FFFFFF"/>
        <w:spacing w:before="120" w:after="120" w:line="240" w:lineRule="auto"/>
        <w:rPr>
          <w:rFonts w:eastAsia="Times New Roman" w:cstheme="minorHAnsi"/>
          <w:color w:val="222222"/>
          <w:sz w:val="24"/>
          <w:szCs w:val="24"/>
        </w:rPr>
      </w:pPr>
      <w:r w:rsidRPr="008334B1">
        <w:rPr>
          <w:rFonts w:eastAsia="Times New Roman" w:cstheme="minorHAnsi"/>
          <w:color w:val="222222"/>
          <w:sz w:val="24"/>
          <w:szCs w:val="24"/>
        </w:rPr>
        <w:t>Langer has honorary degrees from 30 universities from around the world including Harvard and Yale.</w:t>
      </w:r>
      <w:hyperlink r:id="rId56" w:anchor="cite_note-LangerLab-24" w:history="1">
        <w:r w:rsidRPr="008334B1">
          <w:rPr>
            <w:rFonts w:eastAsia="Times New Roman" w:cstheme="minorHAnsi"/>
            <w:color w:val="0B0080"/>
            <w:sz w:val="24"/>
            <w:szCs w:val="24"/>
            <w:vertAlign w:val="superscript"/>
          </w:rPr>
          <w:t>[24]</w:t>
        </w:r>
      </w:hyperlink>
    </w:p>
    <w:p w:rsidR="008334B1" w:rsidRPr="008334B1" w:rsidRDefault="008334B1" w:rsidP="008334B1">
      <w:pPr>
        <w:pStyle w:val="NormalWeb"/>
        <w:shd w:val="clear" w:color="auto" w:fill="FFFFFF"/>
        <w:spacing w:before="0" w:beforeAutospacing="0" w:after="360" w:afterAutospacing="0"/>
        <w:rPr>
          <w:rFonts w:asciiTheme="minorHAnsi" w:hAnsiTheme="minorHAnsi" w:cstheme="minorHAnsi"/>
          <w:b/>
          <w:color w:val="2E2E2E"/>
        </w:rPr>
      </w:pPr>
    </w:p>
    <w:p w:rsidR="00E27DFE" w:rsidRPr="008334B1" w:rsidRDefault="00E27DFE" w:rsidP="008334B1">
      <w:pPr>
        <w:rPr>
          <w:rFonts w:cstheme="minorHAnsi"/>
          <w:sz w:val="24"/>
          <w:szCs w:val="24"/>
        </w:rPr>
      </w:pPr>
    </w:p>
    <w:sectPr w:rsidR="00E27DFE" w:rsidRPr="008334B1"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6F6C"/>
    <w:multiLevelType w:val="multilevel"/>
    <w:tmpl w:val="911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3023E"/>
    <w:rsid w:val="00177459"/>
    <w:rsid w:val="00191349"/>
    <w:rsid w:val="001A61F7"/>
    <w:rsid w:val="001E04C7"/>
    <w:rsid w:val="002069DD"/>
    <w:rsid w:val="00256423"/>
    <w:rsid w:val="00286B0C"/>
    <w:rsid w:val="00297E7B"/>
    <w:rsid w:val="002C193A"/>
    <w:rsid w:val="002D7DA8"/>
    <w:rsid w:val="0031094B"/>
    <w:rsid w:val="003A0250"/>
    <w:rsid w:val="003A0C1B"/>
    <w:rsid w:val="0042058E"/>
    <w:rsid w:val="00457E56"/>
    <w:rsid w:val="004B17D0"/>
    <w:rsid w:val="004B3EDF"/>
    <w:rsid w:val="004B71BB"/>
    <w:rsid w:val="004F1E2C"/>
    <w:rsid w:val="005649C3"/>
    <w:rsid w:val="005C2F31"/>
    <w:rsid w:val="005D3500"/>
    <w:rsid w:val="005D5C71"/>
    <w:rsid w:val="005E3B3A"/>
    <w:rsid w:val="00625F04"/>
    <w:rsid w:val="00635854"/>
    <w:rsid w:val="00635B0A"/>
    <w:rsid w:val="006663B4"/>
    <w:rsid w:val="006A053E"/>
    <w:rsid w:val="00737EC9"/>
    <w:rsid w:val="00776B18"/>
    <w:rsid w:val="008052F2"/>
    <w:rsid w:val="00831E8F"/>
    <w:rsid w:val="008334B1"/>
    <w:rsid w:val="008405FE"/>
    <w:rsid w:val="00843ACB"/>
    <w:rsid w:val="00856604"/>
    <w:rsid w:val="008A603C"/>
    <w:rsid w:val="0091714F"/>
    <w:rsid w:val="00995F65"/>
    <w:rsid w:val="00A42244"/>
    <w:rsid w:val="00A7193A"/>
    <w:rsid w:val="00A92C87"/>
    <w:rsid w:val="00AB1FED"/>
    <w:rsid w:val="00AC69A6"/>
    <w:rsid w:val="00AD0C1B"/>
    <w:rsid w:val="00AF5E30"/>
    <w:rsid w:val="00B37E5B"/>
    <w:rsid w:val="00B867D9"/>
    <w:rsid w:val="00B909AA"/>
    <w:rsid w:val="00BA3296"/>
    <w:rsid w:val="00BB5BC4"/>
    <w:rsid w:val="00C54ADE"/>
    <w:rsid w:val="00C757B3"/>
    <w:rsid w:val="00CA0B2B"/>
    <w:rsid w:val="00D06784"/>
    <w:rsid w:val="00D41535"/>
    <w:rsid w:val="00DD381F"/>
    <w:rsid w:val="00DD72A7"/>
    <w:rsid w:val="00E24B5C"/>
    <w:rsid w:val="00E27DFE"/>
    <w:rsid w:val="00E96734"/>
    <w:rsid w:val="00EB457A"/>
    <w:rsid w:val="00F66F0C"/>
    <w:rsid w:val="00F85D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 w:type="paragraph" w:styleId="NormalWeb">
    <w:name w:val="Normal (Web)"/>
    <w:basedOn w:val="Normal"/>
    <w:uiPriority w:val="99"/>
    <w:semiHidden/>
    <w:unhideWhenUsed/>
    <w:rsid w:val="008334B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Queen_Elizabeth_Prize_for_Engineering" TargetMode="External"/><Relationship Id="rId18" Type="http://schemas.openxmlformats.org/officeDocument/2006/relationships/hyperlink" Target="https://en.wikipedia.org/wiki/Breakthrough_Prize_in_Life_Sciences" TargetMode="External"/><Relationship Id="rId26" Type="http://schemas.openxmlformats.org/officeDocument/2006/relationships/hyperlink" Target="https://en.wikipedia.org/wiki/Robert_S._Langer" TargetMode="External"/><Relationship Id="rId39" Type="http://schemas.openxmlformats.org/officeDocument/2006/relationships/hyperlink" Target="https://en.wikipedia.org/wiki/The_Economist" TargetMode="External"/><Relationship Id="rId21" Type="http://schemas.openxmlformats.org/officeDocument/2006/relationships/hyperlink" Target="https://en.wikipedia.org/wiki/Chemical_Heritage_Foundation" TargetMode="External"/><Relationship Id="rId34" Type="http://schemas.openxmlformats.org/officeDocument/2006/relationships/hyperlink" Target="https://en.wikipedia.org/wiki/Perkin_Medal" TargetMode="External"/><Relationship Id="rId42" Type="http://schemas.openxmlformats.org/officeDocument/2006/relationships/hyperlink" Target="https://en.wikipedia.org/wiki/Fellow" TargetMode="External"/><Relationship Id="rId47" Type="http://schemas.openxmlformats.org/officeDocument/2006/relationships/hyperlink" Target="https://en.wikipedia.org/wiki/Millennium_Technology_Prize" TargetMode="External"/><Relationship Id="rId50" Type="http://schemas.openxmlformats.org/officeDocument/2006/relationships/hyperlink" Target="https://en.wikipedia.org/wiki/Prince_of_Asturias_Award" TargetMode="External"/><Relationship Id="rId55" Type="http://schemas.openxmlformats.org/officeDocument/2006/relationships/hyperlink" Target="https://en.wikipedia.org/wiki/Dickson_Prize" TargetMode="External"/><Relationship Id="rId7" Type="http://schemas.openxmlformats.org/officeDocument/2006/relationships/hyperlink" Target="https://en.wikipedia.org/wiki/Benjamin_Franklin_Medal_(Franklin_Institute)" TargetMode="External"/><Relationship Id="rId12" Type="http://schemas.openxmlformats.org/officeDocument/2006/relationships/hyperlink" Target="https://en.wikipedia.org/wiki/Robert_S._Langer" TargetMode="External"/><Relationship Id="rId17" Type="http://schemas.openxmlformats.org/officeDocument/2006/relationships/hyperlink" Target="https://en.wikipedia.org/wiki/Robert_S._Langer" TargetMode="External"/><Relationship Id="rId25" Type="http://schemas.openxmlformats.org/officeDocument/2006/relationships/hyperlink" Target="https://en.wikipedia.org/wiki/Wolf_Prize_in_Chemistry" TargetMode="External"/><Relationship Id="rId33" Type="http://schemas.openxmlformats.org/officeDocument/2006/relationships/hyperlink" Target="https://en.wikipedia.org/wiki/Robert_S._Langer" TargetMode="External"/><Relationship Id="rId38" Type="http://schemas.openxmlformats.org/officeDocument/2006/relationships/hyperlink" Target="https://en.wikipedia.org/wiki/Robert_S._Langer" TargetMode="External"/><Relationship Id="rId46" Type="http://schemas.openxmlformats.org/officeDocument/2006/relationships/hyperlink" Target="https://en.wikipedia.org/wiki/Finland" TargetMode="External"/><Relationship Id="rId2" Type="http://schemas.openxmlformats.org/officeDocument/2006/relationships/numbering" Target="numbering.xml"/><Relationship Id="rId16" Type="http://schemas.openxmlformats.org/officeDocument/2006/relationships/hyperlink" Target="https://en.wikipedia.org/wiki/Kyoto_Prize" TargetMode="External"/><Relationship Id="rId20" Type="http://schemas.openxmlformats.org/officeDocument/2006/relationships/hyperlink" Target="https://en.wikipedia.org/wiki/Robert_S._Langer" TargetMode="External"/><Relationship Id="rId29" Type="http://schemas.openxmlformats.org/officeDocument/2006/relationships/hyperlink" Target="https://en.wikipedia.org/wiki/Robert_S._Langer" TargetMode="External"/><Relationship Id="rId41" Type="http://schemas.openxmlformats.org/officeDocument/2006/relationships/hyperlink" Target="https://en.wikipedia.org/wiki/Robert_S._Langer" TargetMode="External"/><Relationship Id="rId54" Type="http://schemas.openxmlformats.org/officeDocument/2006/relationships/hyperlink" Target="https://en.wikipedia.org/wiki/Robert_S._Lang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Cornell_University" TargetMode="External"/><Relationship Id="rId24" Type="http://schemas.openxmlformats.org/officeDocument/2006/relationships/hyperlink" Target="https://en.wikipedia.org/wiki/Robert_S._Langer" TargetMode="External"/><Relationship Id="rId32" Type="http://schemas.openxmlformats.org/officeDocument/2006/relationships/hyperlink" Target="https://en.wikipedia.org/wiki/Wilhelm_Exner_Medal" TargetMode="External"/><Relationship Id="rId37" Type="http://schemas.openxmlformats.org/officeDocument/2006/relationships/hyperlink" Target="https://en.wikipedia.org/wiki/Warren_Alpert_Foundation_Prize" TargetMode="External"/><Relationship Id="rId40" Type="http://schemas.openxmlformats.org/officeDocument/2006/relationships/hyperlink" Target="https://en.wikipedia.org/wiki/Tissue_engineering" TargetMode="External"/><Relationship Id="rId45" Type="http://schemas.openxmlformats.org/officeDocument/2006/relationships/hyperlink" Target="https://en.wikipedia.org/wiki/Robert_S._Langer" TargetMode="External"/><Relationship Id="rId53" Type="http://schemas.openxmlformats.org/officeDocument/2006/relationships/hyperlink" Target="https://en.wikipedia.org/wiki/Charles_Stark_Draper_Priz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obert_S._Langer" TargetMode="External"/><Relationship Id="rId23" Type="http://schemas.openxmlformats.org/officeDocument/2006/relationships/hyperlink" Target="https://en.wikipedia.org/wiki/Biotechnology_Heritage_Award" TargetMode="External"/><Relationship Id="rId28" Type="http://schemas.openxmlformats.org/officeDocument/2006/relationships/hyperlink" Target="https://en.wikipedia.org/wiki/National_Medal_of_Science" TargetMode="External"/><Relationship Id="rId36" Type="http://schemas.openxmlformats.org/officeDocument/2006/relationships/hyperlink" Target="https://en.wikipedia.org/wiki/Robert_S._Langer" TargetMode="External"/><Relationship Id="rId49" Type="http://schemas.openxmlformats.org/officeDocument/2006/relationships/hyperlink" Target="https://en.wikipedia.org/wiki/Robert_S._Langer" TargetMode="External"/><Relationship Id="rId57" Type="http://schemas.openxmlformats.org/officeDocument/2006/relationships/fontTable" Target="fontTable.xml"/><Relationship Id="rId10" Type="http://schemas.openxmlformats.org/officeDocument/2006/relationships/hyperlink" Target="https://en.wikipedia.org/wiki/Robert_S._Langer" TargetMode="External"/><Relationship Id="rId19" Type="http://schemas.openxmlformats.org/officeDocument/2006/relationships/hyperlink" Target="https://en.wikipedia.org/wiki/Robert_S._Langer" TargetMode="External"/><Relationship Id="rId31" Type="http://schemas.openxmlformats.org/officeDocument/2006/relationships/hyperlink" Target="https://en.wikipedia.org/wiki/Robert_S._Langer" TargetMode="External"/><Relationship Id="rId44" Type="http://schemas.openxmlformats.org/officeDocument/2006/relationships/hyperlink" Target="https://en.wikipedia.org/wiki/Royal_Academy_of_Engineering" TargetMode="External"/><Relationship Id="rId52" Type="http://schemas.openxmlformats.org/officeDocument/2006/relationships/hyperlink" Target="https://en.wikipedia.org/wiki/Robert_S._Langer" TargetMode="External"/><Relationship Id="rId4" Type="http://schemas.openxmlformats.org/officeDocument/2006/relationships/settings" Target="settings.xml"/><Relationship Id="rId9" Type="http://schemas.openxmlformats.org/officeDocument/2006/relationships/hyperlink" Target="https://en.wikipedia.org/wiki/Scheele_Award" TargetMode="External"/><Relationship Id="rId14" Type="http://schemas.openxmlformats.org/officeDocument/2006/relationships/hyperlink" Target="https://en.wikipedia.org/wiki/Robert_S._Langer" TargetMode="External"/><Relationship Id="rId22" Type="http://schemas.openxmlformats.org/officeDocument/2006/relationships/hyperlink" Target="https://en.wikipedia.org/wiki/Biotechnology_Industry_Organization" TargetMode="External"/><Relationship Id="rId27" Type="http://schemas.openxmlformats.org/officeDocument/2006/relationships/hyperlink" Target="https://en.wikipedia.org/wiki/National_Medal_of_Technology_and_Innovation" TargetMode="External"/><Relationship Id="rId30" Type="http://schemas.openxmlformats.org/officeDocument/2006/relationships/hyperlink" Target="https://en.wikipedia.org/wiki/Priestley_Medal" TargetMode="External"/><Relationship Id="rId35" Type="http://schemas.openxmlformats.org/officeDocument/2006/relationships/hyperlink" Target="https://en.wikipedia.org/wiki/Robert_S._Langer" TargetMode="External"/><Relationship Id="rId43" Type="http://schemas.openxmlformats.org/officeDocument/2006/relationships/hyperlink" Target="https://en.wikipedia.org/wiki/Robert_S._Langer" TargetMode="External"/><Relationship Id="rId48" Type="http://schemas.openxmlformats.org/officeDocument/2006/relationships/hyperlink" Target="https://en.wikipedia.org/wiki/Biomaterial" TargetMode="External"/><Relationship Id="rId56" Type="http://schemas.openxmlformats.org/officeDocument/2006/relationships/hyperlink" Target="https://en.wikipedia.org/wiki/Robert_S._Langer" TargetMode="External"/><Relationship Id="rId8" Type="http://schemas.openxmlformats.org/officeDocument/2006/relationships/hyperlink" Target="https://en.wikipedia.org/wiki/Hoover_Medal" TargetMode="External"/><Relationship Id="rId51" Type="http://schemas.openxmlformats.org/officeDocument/2006/relationships/hyperlink" Target="https://en.wikipedia.org/wiki/Robert_S._Lang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9</cp:revision>
  <cp:lastPrinted>2018-04-02T20:45:00Z</cp:lastPrinted>
  <dcterms:created xsi:type="dcterms:W3CDTF">2018-11-19T10:18:00Z</dcterms:created>
  <dcterms:modified xsi:type="dcterms:W3CDTF">2018-11-19T10:18:00Z</dcterms:modified>
</cp:coreProperties>
</file>